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4A0F" w14:textId="1800595B" w:rsidR="00FD4F88" w:rsidRPr="00FD4F88" w:rsidRDefault="00FD4F88" w:rsidP="00FD4F88">
      <w:pPr>
        <w:jc w:val="center"/>
        <w:rPr>
          <w:b/>
          <w:bCs/>
        </w:rPr>
      </w:pPr>
      <w:r w:rsidRPr="00FD4F88">
        <w:rPr>
          <w:b/>
          <w:bCs/>
        </w:rPr>
        <w:t>KỲ HỌP THỨ SÁU HỘI ĐỒNG NHÂN DÂN PHƯỜNG MỸ THỚI KHÓA XII, NHIỆM KỲ 2021-2026</w:t>
      </w:r>
    </w:p>
    <w:p w14:paraId="2543CFD5" w14:textId="77777777" w:rsidR="00FD4F88" w:rsidRDefault="00FD4F88" w:rsidP="00FD4F88">
      <w:pPr>
        <w:jc w:val="both"/>
      </w:pPr>
    </w:p>
    <w:p w14:paraId="634D14EA" w14:textId="77777777" w:rsidR="00FD4F88" w:rsidRDefault="00FD4F88" w:rsidP="00FD4F88">
      <w:pPr>
        <w:ind w:firstLine="709"/>
        <w:jc w:val="both"/>
      </w:pPr>
      <w:r>
        <w:t xml:space="preserve">Sáng </w:t>
      </w:r>
      <w:proofErr w:type="spellStart"/>
      <w:r>
        <w:t>ngày</w:t>
      </w:r>
      <w:proofErr w:type="spellEnd"/>
      <w:r>
        <w:t xml:space="preserve"> 9/01, Thường </w:t>
      </w:r>
      <w:proofErr w:type="spellStart"/>
      <w:r>
        <w:t>trực</w:t>
      </w:r>
      <w:proofErr w:type="spellEnd"/>
      <w:r>
        <w:t xml:space="preserve"> HĐND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triệu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Sáu</w:t>
      </w:r>
      <w:proofErr w:type="spellEnd"/>
      <w:r>
        <w:t xml:space="preserve"> -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cuối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HĐND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XII,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2021-2026 </w:t>
      </w:r>
      <w:proofErr w:type="spellStart"/>
      <w:r>
        <w:t>nhằm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tình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HĐND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–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2025;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,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–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2026 </w:t>
      </w:r>
      <w:proofErr w:type="spellStart"/>
      <w:r>
        <w:t>và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nội</w:t>
      </w:r>
      <w:proofErr w:type="spellEnd"/>
      <w:r>
        <w:t xml:space="preserve"> dung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.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Huỳnh Thị </w:t>
      </w:r>
      <w:proofErr w:type="spellStart"/>
      <w:r>
        <w:t>Diễm</w:t>
      </w:r>
      <w:proofErr w:type="spellEnd"/>
      <w:r>
        <w:t xml:space="preserve"> Châu,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Thưởng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uỷ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Thới;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Vương Mai Trinh,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Bí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uỷ</w:t>
      </w:r>
      <w:proofErr w:type="spellEnd"/>
      <w:r>
        <w:t xml:space="preserve">,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 xml:space="preserve"> UBND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họp</w:t>
      </w:r>
      <w:proofErr w:type="spellEnd"/>
      <w:r>
        <w:t>.</w:t>
      </w:r>
    </w:p>
    <w:p w14:paraId="4A3FB1F7" w14:textId="77777777" w:rsidR="00FD4F88" w:rsidRDefault="00FD4F88" w:rsidP="00FD4F88">
      <w:pPr>
        <w:ind w:firstLine="709"/>
        <w:jc w:val="both"/>
      </w:pPr>
      <w:proofErr w:type="spellStart"/>
      <w:r>
        <w:t>Năm</w:t>
      </w:r>
      <w:proofErr w:type="spellEnd"/>
      <w:r>
        <w:t xml:space="preserve"> 2025,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bối</w:t>
      </w:r>
      <w:proofErr w:type="spellEnd"/>
      <w:r>
        <w:t xml:space="preserve"> </w:t>
      </w:r>
      <w:proofErr w:type="spellStart"/>
      <w:r>
        <w:t>cảnh</w:t>
      </w:r>
      <w:proofErr w:type="spellEnd"/>
      <w:r>
        <w:t xml:space="preserve"> </w:t>
      </w:r>
      <w:proofErr w:type="spellStart"/>
      <w:r>
        <w:t>vận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mô</w:t>
      </w:r>
      <w:proofErr w:type="spellEnd"/>
      <w:r>
        <w:t xml:space="preserve"> </w:t>
      </w:r>
      <w:proofErr w:type="spellStart"/>
      <w:r>
        <w:t>hình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phương</w:t>
      </w:r>
      <w:proofErr w:type="spellEnd"/>
      <w:r>
        <w:t xml:space="preserve"> </w:t>
      </w:r>
      <w:proofErr w:type="spellStart"/>
      <w:r>
        <w:t>hai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khăn</w:t>
      </w:r>
      <w:proofErr w:type="spellEnd"/>
      <w:r>
        <w:t xml:space="preserve">, </w:t>
      </w:r>
      <w:proofErr w:type="spellStart"/>
      <w:r>
        <w:t>thách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. Tuy </w:t>
      </w:r>
      <w:proofErr w:type="spellStart"/>
      <w:r>
        <w:t>nhiên</w:t>
      </w:r>
      <w:proofErr w:type="spellEnd"/>
      <w:r>
        <w:t xml:space="preserve">,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, UBND </w:t>
      </w:r>
      <w:proofErr w:type="spellStart"/>
      <w:r>
        <w:t>tỉnh</w:t>
      </w:r>
      <w:proofErr w:type="spellEnd"/>
      <w:r>
        <w:t xml:space="preserve">;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 </w:t>
      </w:r>
      <w:proofErr w:type="spellStart"/>
      <w:r>
        <w:t>sâu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Đảng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;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chặt</w:t>
      </w:r>
      <w:proofErr w:type="spellEnd"/>
      <w:r>
        <w:t xml:space="preserve"> </w:t>
      </w:r>
      <w:proofErr w:type="spellStart"/>
      <w:r>
        <w:t>chẽ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UBND </w:t>
      </w:r>
      <w:proofErr w:type="spellStart"/>
      <w:r>
        <w:t>và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ban MTTQ Việt Nam </w:t>
      </w:r>
      <w:proofErr w:type="spellStart"/>
      <w:r>
        <w:t>phường</w:t>
      </w:r>
      <w:proofErr w:type="spellEnd"/>
      <w:r>
        <w:t xml:space="preserve">,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nỗ</w:t>
      </w:r>
      <w:proofErr w:type="spellEnd"/>
      <w:r>
        <w:t xml:space="preserve"> </w:t>
      </w:r>
      <w:proofErr w:type="spellStart"/>
      <w:r>
        <w:t>lực</w:t>
      </w:r>
      <w:proofErr w:type="spellEnd"/>
      <w:r>
        <w:t xml:space="preserve">,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trị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,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;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yếu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vượt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. </w:t>
      </w:r>
      <w:proofErr w:type="spellStart"/>
      <w:r>
        <w:t>Lĩnh</w:t>
      </w:r>
      <w:proofErr w:type="spellEnd"/>
      <w:r>
        <w:t xml:space="preserve"> </w:t>
      </w:r>
      <w:proofErr w:type="spellStart"/>
      <w:r>
        <w:t>vực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hóa</w:t>
      </w:r>
      <w:proofErr w:type="spellEnd"/>
      <w:r>
        <w:t xml:space="preserve"> –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biến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cực</w:t>
      </w:r>
      <w:proofErr w:type="spellEnd"/>
      <w:r>
        <w:t xml:space="preserve">;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cách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hiệu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;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–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;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,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cải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. </w:t>
      </w:r>
    </w:p>
    <w:p w14:paraId="70C2BB76" w14:textId="0FD71B51" w:rsidR="005B1C32" w:rsidRDefault="00FD4F88" w:rsidP="00FD4F88">
      <w:pPr>
        <w:ind w:firstLine="709"/>
        <w:jc w:val="both"/>
      </w:pPr>
      <w:r>
        <w:t xml:space="preserve">Trong </w:t>
      </w:r>
      <w:proofErr w:type="spellStart"/>
      <w:r>
        <w:t>năm</w:t>
      </w:r>
      <w:proofErr w:type="spellEnd"/>
      <w:r>
        <w:t xml:space="preserve">,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năng</w:t>
      </w:r>
      <w:proofErr w:type="spellEnd"/>
      <w:r>
        <w:t xml:space="preserve">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, </w:t>
      </w:r>
      <w:proofErr w:type="spellStart"/>
      <w:r>
        <w:t>bám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,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ra.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giám</w:t>
      </w:r>
      <w:proofErr w:type="spellEnd"/>
      <w:r>
        <w:t xml:space="preserve"> </w:t>
      </w:r>
      <w:proofErr w:type="spellStart"/>
      <w:r>
        <w:t>sát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Thường </w:t>
      </w:r>
      <w:proofErr w:type="spellStart"/>
      <w:r>
        <w:t>trực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Ban HĐND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tăng</w:t>
      </w:r>
      <w:proofErr w:type="spellEnd"/>
      <w:r>
        <w:t xml:space="preserve"> </w:t>
      </w:r>
      <w:proofErr w:type="spellStart"/>
      <w:r>
        <w:t>cường</w:t>
      </w:r>
      <w:proofErr w:type="spellEnd"/>
      <w:r>
        <w:t xml:space="preserve">;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, </w:t>
      </w:r>
      <w:proofErr w:type="spellStart"/>
      <w:r>
        <w:t>đôn</w:t>
      </w:r>
      <w:proofErr w:type="spellEnd"/>
      <w:r>
        <w:t xml:space="preserve"> </w:t>
      </w:r>
      <w:proofErr w:type="spellStart"/>
      <w:r>
        <w:t>đốc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giải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,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tri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khiếu</w:t>
      </w:r>
      <w:proofErr w:type="spellEnd"/>
      <w:r>
        <w:t xml:space="preserve"> </w:t>
      </w:r>
      <w:proofErr w:type="spellStart"/>
      <w:r>
        <w:t>nại</w:t>
      </w:r>
      <w:proofErr w:type="spellEnd"/>
      <w:r>
        <w:t xml:space="preserve">, </w:t>
      </w:r>
      <w:proofErr w:type="spellStart"/>
      <w:r>
        <w:t>tố</w:t>
      </w:r>
      <w:proofErr w:type="spellEnd"/>
      <w:r>
        <w:t xml:space="preserve"> </w:t>
      </w:r>
      <w:proofErr w:type="spellStart"/>
      <w:r>
        <w:t>cáo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xuyên</w:t>
      </w:r>
      <w:proofErr w:type="spellEnd"/>
      <w:r>
        <w:t xml:space="preserve">,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sự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thuận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đánh</w:t>
      </w:r>
      <w:proofErr w:type="spellEnd"/>
      <w:r>
        <w:t xml:space="preserve"> </w:t>
      </w:r>
      <w:proofErr w:type="spellStart"/>
      <w:r>
        <w:t>giá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cử</w:t>
      </w:r>
      <w:proofErr w:type="spellEnd"/>
      <w:r>
        <w:t xml:space="preserve"> tri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.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,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bố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miễn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Trưởng</w:t>
      </w:r>
      <w:proofErr w:type="spellEnd"/>
      <w:r>
        <w:t xml:space="preserve"> ban Văn </w:t>
      </w:r>
      <w:proofErr w:type="spellStart"/>
      <w:r>
        <w:t>hóa</w:t>
      </w:r>
      <w:proofErr w:type="spellEnd"/>
      <w:r>
        <w:t xml:space="preserve"> –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HĐND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</w:t>
      </w:r>
      <w:proofErr w:type="spellStart"/>
      <w:r>
        <w:t>Thới</w:t>
      </w:r>
      <w:proofErr w:type="spellEnd"/>
      <w:r>
        <w:t xml:space="preserve"> </w:t>
      </w:r>
      <w:proofErr w:type="spellStart"/>
      <w:r>
        <w:t>khóa</w:t>
      </w:r>
      <w:proofErr w:type="spellEnd"/>
      <w:r>
        <w:t xml:space="preserve"> XII,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2021–2026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bà</w:t>
      </w:r>
      <w:proofErr w:type="spellEnd"/>
      <w:r>
        <w:t xml:space="preserve"> Nguyễn Thanh Phượng.</w:t>
      </w:r>
    </w:p>
    <w:p w14:paraId="649D9BBC" w14:textId="77777777" w:rsidR="00FD4F88" w:rsidRDefault="00FD4F88" w:rsidP="00FD4F88">
      <w:pPr>
        <w:ind w:firstLine="709"/>
        <w:jc w:val="both"/>
      </w:pPr>
      <w:proofErr w:type="spellStart"/>
      <w:r>
        <w:t>Trên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luận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,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,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thúc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HĐND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biểu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4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, </w:t>
      </w:r>
      <w:proofErr w:type="spellStart"/>
      <w:r>
        <w:t>gồm</w:t>
      </w:r>
      <w:proofErr w:type="spellEnd"/>
      <w:r>
        <w:t xml:space="preserve">: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–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2026;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–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5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2026–2030;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tổ</w:t>
      </w:r>
      <w:proofErr w:type="spellEnd"/>
      <w:r>
        <w:t xml:space="preserve"> </w:t>
      </w:r>
      <w:proofErr w:type="spellStart"/>
      <w:r>
        <w:t>chức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lệ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HĐND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2026;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đầu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giai</w:t>
      </w:r>
      <w:proofErr w:type="spellEnd"/>
      <w:r>
        <w:t xml:space="preserve"> </w:t>
      </w:r>
      <w:proofErr w:type="spellStart"/>
      <w:r>
        <w:t>đoạn</w:t>
      </w:r>
      <w:proofErr w:type="spellEnd"/>
      <w:r>
        <w:t xml:space="preserve"> 2026–2030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vốn</w:t>
      </w:r>
      <w:proofErr w:type="spellEnd"/>
      <w:r>
        <w:t xml:space="preserve"> </w:t>
      </w:r>
      <w:proofErr w:type="spellStart"/>
      <w:r>
        <w:t>ngân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nước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bàn</w:t>
      </w:r>
      <w:proofErr w:type="spellEnd"/>
      <w:r>
        <w:t xml:space="preserve"> </w:t>
      </w:r>
      <w:proofErr w:type="spellStart"/>
      <w:r>
        <w:t>phường</w:t>
      </w:r>
      <w:proofErr w:type="spellEnd"/>
      <w:r>
        <w:t xml:space="preserve"> </w:t>
      </w:r>
      <w:proofErr w:type="spellStart"/>
      <w:r>
        <w:t>Mỹ</w:t>
      </w:r>
      <w:proofErr w:type="spellEnd"/>
      <w:r>
        <w:t xml:space="preserve"> Thới. Các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qua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trọng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lãnh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đạo</w:t>
      </w:r>
      <w:proofErr w:type="spellEnd"/>
      <w:r>
        <w:t xml:space="preserve">,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, </w:t>
      </w:r>
      <w:proofErr w:type="spellStart"/>
      <w:r>
        <w:t>góp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thắng</w:t>
      </w:r>
      <w:proofErr w:type="spellEnd"/>
      <w:r>
        <w:t xml:space="preserve"> </w:t>
      </w:r>
      <w:proofErr w:type="spellStart"/>
      <w:r>
        <w:t>lợi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tiêu</w:t>
      </w:r>
      <w:proofErr w:type="spellEnd"/>
      <w:r>
        <w:t xml:space="preserve"> </w:t>
      </w:r>
      <w:proofErr w:type="spellStart"/>
      <w:r>
        <w:t>phát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kinh</w:t>
      </w:r>
      <w:proofErr w:type="spellEnd"/>
      <w:r>
        <w:t xml:space="preserve"> </w:t>
      </w:r>
      <w:proofErr w:type="spellStart"/>
      <w:r>
        <w:t>tế</w:t>
      </w:r>
      <w:proofErr w:type="spellEnd"/>
      <w:r>
        <w:t xml:space="preserve"> – </w:t>
      </w:r>
      <w:proofErr w:type="spellStart"/>
      <w:r>
        <w:t>xã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,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vững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– </w:t>
      </w:r>
      <w:proofErr w:type="gramStart"/>
      <w:r>
        <w:t>an</w:t>
      </w:r>
      <w:proofErr w:type="gramEnd"/>
      <w:r>
        <w:t xml:space="preserve"> </w:t>
      </w:r>
      <w:proofErr w:type="spellStart"/>
      <w:r>
        <w:t>ninh</w:t>
      </w:r>
      <w:proofErr w:type="spellEnd"/>
      <w:r>
        <w:t xml:space="preserve">, </w:t>
      </w:r>
      <w:proofErr w:type="spellStart"/>
      <w:r>
        <w:t>nâng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đời</w:t>
      </w:r>
      <w:proofErr w:type="spellEnd"/>
      <w:r>
        <w:t xml:space="preserve"> </w:t>
      </w:r>
      <w:proofErr w:type="spellStart"/>
      <w:r>
        <w:t>sống</w:t>
      </w:r>
      <w:proofErr w:type="spellEnd"/>
      <w:r>
        <w:t xml:space="preserve"> </w:t>
      </w:r>
      <w:proofErr w:type="spellStart"/>
      <w:r>
        <w:t>vật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, </w:t>
      </w:r>
      <w:proofErr w:type="spellStart"/>
      <w:r>
        <w:t>tinh</w:t>
      </w:r>
      <w:proofErr w:type="spellEnd"/>
      <w:r>
        <w:t xml:space="preserve"> </w:t>
      </w:r>
      <w:proofErr w:type="spellStart"/>
      <w:r>
        <w:t>thần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tới</w:t>
      </w:r>
      <w:proofErr w:type="spellEnd"/>
      <w:r>
        <w:t>./.</w:t>
      </w:r>
    </w:p>
    <w:p w14:paraId="0D6C713D" w14:textId="77777777" w:rsidR="00FD4F88" w:rsidRDefault="00FD4F88" w:rsidP="00FD4F88">
      <w:pPr>
        <w:ind w:firstLine="709"/>
        <w:jc w:val="both"/>
      </w:pPr>
    </w:p>
    <w:p w14:paraId="67FE4EC0" w14:textId="1440E0E4" w:rsidR="00FD4F88" w:rsidRDefault="00FD4F88" w:rsidP="00FD4F88">
      <w:pPr>
        <w:ind w:firstLine="709"/>
        <w:jc w:val="both"/>
      </w:pPr>
      <w:r>
        <w:t xml:space="preserve">Kim Tuyến – </w:t>
      </w:r>
      <w:proofErr w:type="spellStart"/>
      <w:r>
        <w:t>Diễm</w:t>
      </w:r>
      <w:proofErr w:type="spellEnd"/>
      <w:r>
        <w:t xml:space="preserve"> Phương</w:t>
      </w:r>
    </w:p>
    <w:sectPr w:rsidR="00FD4F88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50"/>
    <w:rsid w:val="00333DE5"/>
    <w:rsid w:val="004017BB"/>
    <w:rsid w:val="00413C4D"/>
    <w:rsid w:val="00570B4C"/>
    <w:rsid w:val="005B1C32"/>
    <w:rsid w:val="009D5150"/>
    <w:rsid w:val="00FD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F29F"/>
  <w15:chartTrackingRefBased/>
  <w15:docId w15:val="{E4450C40-D0DD-4C5B-A49B-A2D3DC494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5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5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5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5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5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5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5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5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5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5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5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5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5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5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5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5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5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5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5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2352</Characters>
  <Application>Microsoft Office Word</Application>
  <DocSecurity>0</DocSecurity>
  <Lines>19</Lines>
  <Paragraphs>5</Paragraphs>
  <ScaleCrop>false</ScaleCrop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2026-01-09T15:12:00Z</dcterms:created>
  <dcterms:modified xsi:type="dcterms:W3CDTF">2026-01-09T15:13:00Z</dcterms:modified>
</cp:coreProperties>
</file>